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79" w:rsidRPr="00D148BE" w:rsidRDefault="002E7398" w:rsidP="00544F71">
      <w:pPr>
        <w:pStyle w:val="Cme2"/>
        <w:jc w:val="center"/>
        <w:rPr>
          <w:b/>
        </w:rPr>
      </w:pPr>
      <w:r w:rsidRPr="00D148BE">
        <w:rPr>
          <w:b/>
        </w:rPr>
        <w:t>MEGHÍVÓ</w:t>
      </w:r>
    </w:p>
    <w:p w:rsidR="00544F71" w:rsidRPr="00D148BE" w:rsidRDefault="00544F71" w:rsidP="004F0079">
      <w:pPr>
        <w:rPr>
          <w:b/>
          <w:sz w:val="26"/>
          <w:szCs w:val="26"/>
        </w:rPr>
      </w:pPr>
    </w:p>
    <w:p w:rsidR="00544F71" w:rsidRPr="00D148BE" w:rsidRDefault="002E7398" w:rsidP="00544F71">
      <w:pPr>
        <w:ind w:left="1410" w:hanging="1410"/>
        <w:rPr>
          <w:b/>
          <w:sz w:val="26"/>
          <w:szCs w:val="26"/>
        </w:rPr>
      </w:pPr>
      <w:r w:rsidRPr="00D148BE">
        <w:rPr>
          <w:b/>
          <w:sz w:val="26"/>
          <w:szCs w:val="26"/>
        </w:rPr>
        <w:t>Téma</w:t>
      </w:r>
      <w:r w:rsidR="00544F71" w:rsidRPr="00D148BE">
        <w:rPr>
          <w:b/>
          <w:sz w:val="26"/>
          <w:szCs w:val="26"/>
        </w:rPr>
        <w:t>:</w:t>
      </w:r>
      <w:r w:rsidR="00544F71" w:rsidRPr="00D148BE">
        <w:rPr>
          <w:b/>
          <w:sz w:val="26"/>
          <w:szCs w:val="26"/>
        </w:rPr>
        <w:tab/>
      </w:r>
      <w:r w:rsidRPr="00D148BE">
        <w:rPr>
          <w:sz w:val="26"/>
          <w:szCs w:val="26"/>
        </w:rPr>
        <w:t xml:space="preserve">Bilaterális workshop </w:t>
      </w:r>
      <w:r w:rsidR="00342AFD">
        <w:rPr>
          <w:sz w:val="26"/>
          <w:szCs w:val="26"/>
        </w:rPr>
        <w:t>–</w:t>
      </w:r>
      <w:r w:rsidR="000655D5">
        <w:rPr>
          <w:sz w:val="26"/>
          <w:szCs w:val="26"/>
        </w:rPr>
        <w:t xml:space="preserve"> műanyagipar</w:t>
      </w:r>
      <w:r w:rsidR="00342AFD">
        <w:rPr>
          <w:sz w:val="26"/>
          <w:szCs w:val="26"/>
        </w:rPr>
        <w:t>i ágazat specifikus vállalkozói együttműködések kialakításának megalapozása</w:t>
      </w:r>
    </w:p>
    <w:p w:rsidR="00544F71" w:rsidRPr="00D148BE" w:rsidRDefault="002E7398" w:rsidP="00544F71">
      <w:pPr>
        <w:ind w:left="1410" w:hanging="1410"/>
        <w:rPr>
          <w:sz w:val="26"/>
          <w:szCs w:val="26"/>
        </w:rPr>
      </w:pPr>
      <w:r w:rsidRPr="00D148BE">
        <w:rPr>
          <w:b/>
          <w:sz w:val="26"/>
          <w:szCs w:val="26"/>
        </w:rPr>
        <w:t>Dá</w:t>
      </w:r>
      <w:r w:rsidR="00544F71" w:rsidRPr="00D148BE">
        <w:rPr>
          <w:b/>
          <w:sz w:val="26"/>
          <w:szCs w:val="26"/>
        </w:rPr>
        <w:t>tum:</w:t>
      </w:r>
      <w:r w:rsidR="00544F71" w:rsidRPr="00D148BE">
        <w:rPr>
          <w:b/>
          <w:sz w:val="26"/>
          <w:szCs w:val="26"/>
        </w:rPr>
        <w:tab/>
      </w:r>
      <w:r w:rsidRPr="00D148BE">
        <w:rPr>
          <w:sz w:val="26"/>
          <w:szCs w:val="26"/>
        </w:rPr>
        <w:t>2017.</w:t>
      </w:r>
      <w:r w:rsidR="000655D5">
        <w:rPr>
          <w:sz w:val="26"/>
          <w:szCs w:val="26"/>
        </w:rPr>
        <w:t>11.29-e,</w:t>
      </w:r>
      <w:r w:rsidRPr="00D148BE">
        <w:rPr>
          <w:sz w:val="26"/>
          <w:szCs w:val="26"/>
        </w:rPr>
        <w:t xml:space="preserve"> szerda</w:t>
      </w:r>
      <w:r w:rsidR="00D3119F">
        <w:rPr>
          <w:sz w:val="26"/>
          <w:szCs w:val="26"/>
        </w:rPr>
        <w:t xml:space="preserve">, </w:t>
      </w:r>
      <w:r w:rsidR="000655D5">
        <w:rPr>
          <w:sz w:val="26"/>
          <w:szCs w:val="26"/>
        </w:rPr>
        <w:t>14:00 – 17</w:t>
      </w:r>
      <w:r w:rsidR="00617A48" w:rsidRPr="00D148BE">
        <w:rPr>
          <w:sz w:val="26"/>
          <w:szCs w:val="26"/>
        </w:rPr>
        <w:t>:00</w:t>
      </w:r>
      <w:r w:rsidR="00D3119F">
        <w:rPr>
          <w:sz w:val="26"/>
          <w:szCs w:val="26"/>
        </w:rPr>
        <w:t xml:space="preserve"> óra</w:t>
      </w:r>
    </w:p>
    <w:p w:rsidR="008C7A19" w:rsidRDefault="002E7398" w:rsidP="009018F4">
      <w:pPr>
        <w:ind w:left="1410" w:hanging="1410"/>
        <w:rPr>
          <w:bCs/>
          <w:sz w:val="26"/>
          <w:szCs w:val="26"/>
        </w:rPr>
      </w:pPr>
      <w:r w:rsidRPr="00D148BE">
        <w:rPr>
          <w:b/>
          <w:sz w:val="26"/>
          <w:szCs w:val="26"/>
        </w:rPr>
        <w:t>Helyszín</w:t>
      </w:r>
      <w:r w:rsidR="00544F71" w:rsidRPr="00D148BE">
        <w:rPr>
          <w:b/>
          <w:sz w:val="26"/>
          <w:szCs w:val="26"/>
        </w:rPr>
        <w:t>:</w:t>
      </w:r>
      <w:r w:rsidR="00544F71" w:rsidRPr="00D148BE">
        <w:rPr>
          <w:sz w:val="26"/>
          <w:szCs w:val="26"/>
        </w:rPr>
        <w:tab/>
      </w:r>
      <w:proofErr w:type="spellStart"/>
      <w:r w:rsidR="009018F4" w:rsidRPr="009018F4">
        <w:rPr>
          <w:bCs/>
          <w:sz w:val="26"/>
          <w:szCs w:val="26"/>
        </w:rPr>
        <w:t>Simbad</w:t>
      </w:r>
      <w:proofErr w:type="spellEnd"/>
      <w:r w:rsidR="009018F4" w:rsidRPr="009018F4">
        <w:rPr>
          <w:bCs/>
          <w:sz w:val="26"/>
          <w:szCs w:val="26"/>
        </w:rPr>
        <w:t xml:space="preserve"> Hotel &amp; Bar,</w:t>
      </w:r>
      <w:r w:rsidR="008C7A19">
        <w:rPr>
          <w:bCs/>
          <w:sz w:val="26"/>
          <w:szCs w:val="26"/>
        </w:rPr>
        <w:t xml:space="preserve"> Különterm</w:t>
      </w:r>
      <w:bookmarkStart w:id="0" w:name="_GoBack"/>
      <w:bookmarkEnd w:id="0"/>
      <w:r w:rsidR="008C7A19">
        <w:rPr>
          <w:bCs/>
          <w:sz w:val="26"/>
          <w:szCs w:val="26"/>
        </w:rPr>
        <w:t>, 9200 Mosonmagyaróvár,</w:t>
      </w:r>
    </w:p>
    <w:p w:rsidR="000655D5" w:rsidRPr="00D148BE" w:rsidRDefault="009018F4" w:rsidP="008C7A19">
      <w:pPr>
        <w:ind w:left="1410"/>
        <w:rPr>
          <w:bCs/>
          <w:sz w:val="26"/>
          <w:szCs w:val="26"/>
        </w:rPr>
      </w:pPr>
      <w:proofErr w:type="spellStart"/>
      <w:r w:rsidRPr="009018F4">
        <w:rPr>
          <w:bCs/>
          <w:sz w:val="26"/>
          <w:szCs w:val="26"/>
        </w:rPr>
        <w:t>Kolbai</w:t>
      </w:r>
      <w:proofErr w:type="spellEnd"/>
      <w:r w:rsidRPr="009018F4">
        <w:rPr>
          <w:bCs/>
          <w:sz w:val="26"/>
          <w:szCs w:val="26"/>
        </w:rPr>
        <w:t xml:space="preserve"> Károly u. 4., www.simbad.hu</w:t>
      </w:r>
    </w:p>
    <w:p w:rsidR="00544F71" w:rsidRPr="00D148BE" w:rsidRDefault="002E7398" w:rsidP="00544F71">
      <w:pPr>
        <w:ind w:left="1410" w:hanging="1410"/>
        <w:rPr>
          <w:b/>
          <w:bCs/>
          <w:sz w:val="26"/>
          <w:szCs w:val="26"/>
        </w:rPr>
      </w:pPr>
      <w:r w:rsidRPr="00D148BE">
        <w:rPr>
          <w:b/>
          <w:bCs/>
          <w:sz w:val="26"/>
          <w:szCs w:val="26"/>
        </w:rPr>
        <w:t>Napirend</w:t>
      </w:r>
    </w:p>
    <w:p w:rsidR="00342AFD" w:rsidRDefault="00342AFD" w:rsidP="000655D5">
      <w:pPr>
        <w:pStyle w:val="Aufzhlg"/>
        <w:numPr>
          <w:ilvl w:val="0"/>
          <w:numId w:val="10"/>
        </w:numPr>
        <w:rPr>
          <w:rFonts w:eastAsia="Calibri"/>
          <w:lang w:val="hu-HU"/>
        </w:rPr>
      </w:pPr>
      <w:r>
        <w:rPr>
          <w:rFonts w:eastAsia="Calibri"/>
          <w:lang w:val="hu-HU"/>
        </w:rPr>
        <w:t xml:space="preserve">A REGIONET </w:t>
      </w:r>
      <w:proofErr w:type="spellStart"/>
      <w:r>
        <w:rPr>
          <w:rFonts w:eastAsia="Calibri"/>
          <w:lang w:val="hu-HU"/>
        </w:rPr>
        <w:t>Competitive</w:t>
      </w:r>
      <w:proofErr w:type="spellEnd"/>
      <w:r>
        <w:rPr>
          <w:rFonts w:eastAsia="Calibri"/>
          <w:lang w:val="hu-HU"/>
        </w:rPr>
        <w:t xml:space="preserve"> kezdeményezés rövid bemutatása</w:t>
      </w:r>
    </w:p>
    <w:p w:rsidR="00D3119F" w:rsidRPr="00D3119F" w:rsidRDefault="00D3119F" w:rsidP="00D3119F">
      <w:pPr>
        <w:pStyle w:val="Aufzhlg"/>
        <w:numPr>
          <w:ilvl w:val="0"/>
          <w:numId w:val="0"/>
        </w:numPr>
        <w:ind w:left="720"/>
        <w:rPr>
          <w:rFonts w:eastAsia="Calibri"/>
          <w:sz w:val="16"/>
          <w:szCs w:val="16"/>
          <w:lang w:val="hu-HU"/>
        </w:rPr>
      </w:pPr>
    </w:p>
    <w:p w:rsidR="00D3119F" w:rsidRDefault="000655D5" w:rsidP="00D3119F">
      <w:pPr>
        <w:pStyle w:val="Aufzhlg"/>
        <w:numPr>
          <w:ilvl w:val="0"/>
          <w:numId w:val="10"/>
        </w:numPr>
        <w:rPr>
          <w:rFonts w:eastAsia="Calibri"/>
          <w:lang w:val="hu-HU"/>
        </w:rPr>
      </w:pPr>
      <w:r w:rsidRPr="00D3119F">
        <w:rPr>
          <w:rFonts w:eastAsia="Calibri"/>
          <w:lang w:val="hu-HU"/>
        </w:rPr>
        <w:t>A műanyagipari hálózatfejlesztés célja</w:t>
      </w:r>
    </w:p>
    <w:p w:rsidR="00D3119F" w:rsidRPr="00D3119F" w:rsidRDefault="00D3119F" w:rsidP="00D3119F">
      <w:pPr>
        <w:pStyle w:val="Aufzhlg"/>
        <w:numPr>
          <w:ilvl w:val="0"/>
          <w:numId w:val="0"/>
        </w:numPr>
        <w:rPr>
          <w:rFonts w:eastAsia="Calibri"/>
          <w:sz w:val="16"/>
          <w:szCs w:val="16"/>
          <w:lang w:val="hu-HU"/>
        </w:rPr>
      </w:pPr>
    </w:p>
    <w:p w:rsidR="00D3119F" w:rsidRDefault="00D3119F" w:rsidP="00D3119F">
      <w:pPr>
        <w:pStyle w:val="Aufzhlg"/>
        <w:numPr>
          <w:ilvl w:val="0"/>
          <w:numId w:val="10"/>
        </w:numPr>
        <w:rPr>
          <w:rFonts w:eastAsia="Calibri"/>
          <w:lang w:val="hu-HU"/>
        </w:rPr>
      </w:pPr>
      <w:r>
        <w:rPr>
          <w:rFonts w:eastAsia="Calibri"/>
          <w:lang w:val="hu-HU"/>
        </w:rPr>
        <w:t>A műanyagipari cégek, vállalkozások körének definiálása</w:t>
      </w:r>
    </w:p>
    <w:p w:rsidR="00D3119F" w:rsidRPr="00D3119F" w:rsidRDefault="00D3119F" w:rsidP="00D3119F">
      <w:pPr>
        <w:pStyle w:val="Aufzhlg"/>
        <w:numPr>
          <w:ilvl w:val="0"/>
          <w:numId w:val="0"/>
        </w:numPr>
        <w:rPr>
          <w:rFonts w:eastAsia="Calibri"/>
          <w:sz w:val="16"/>
          <w:szCs w:val="16"/>
          <w:lang w:val="hu-HU"/>
        </w:rPr>
      </w:pPr>
    </w:p>
    <w:p w:rsidR="005C581A" w:rsidRPr="00D148BE" w:rsidRDefault="00D148BE" w:rsidP="000655D5">
      <w:pPr>
        <w:pStyle w:val="Aufzhlg"/>
        <w:numPr>
          <w:ilvl w:val="0"/>
          <w:numId w:val="10"/>
        </w:numPr>
        <w:rPr>
          <w:rFonts w:eastAsia="Calibri"/>
          <w:lang w:val="hu-HU"/>
        </w:rPr>
      </w:pPr>
      <w:r>
        <w:rPr>
          <w:rFonts w:eastAsia="Calibri"/>
          <w:lang w:val="hu-HU"/>
        </w:rPr>
        <w:t>Az</w:t>
      </w:r>
      <w:r w:rsidR="00BB0E44" w:rsidRPr="00D148BE">
        <w:rPr>
          <w:rFonts w:eastAsia="Calibri"/>
          <w:lang w:val="hu-HU"/>
        </w:rPr>
        <w:t xml:space="preserve"> </w:t>
      </w:r>
      <w:r w:rsidR="00303112" w:rsidRPr="00D148BE">
        <w:rPr>
          <w:rFonts w:eastAsia="Calibri"/>
          <w:lang w:val="hu-HU"/>
        </w:rPr>
        <w:t>ágazatspecifikus helyzet- és igényfelmérés</w:t>
      </w:r>
      <w:r>
        <w:rPr>
          <w:rFonts w:eastAsia="Calibri"/>
          <w:lang w:val="hu-HU"/>
        </w:rPr>
        <w:t xml:space="preserve"> egyeztetése</w:t>
      </w:r>
      <w:r w:rsidR="00BB0E44" w:rsidRPr="00D148BE">
        <w:rPr>
          <w:rFonts w:eastAsia="Calibri"/>
          <w:lang w:val="hu-HU"/>
        </w:rPr>
        <w:t>:</w:t>
      </w:r>
    </w:p>
    <w:p w:rsidR="00365646" w:rsidRPr="00D148BE" w:rsidRDefault="000655D5" w:rsidP="00BB0E44">
      <w:pPr>
        <w:pStyle w:val="Aufzhlg2"/>
        <w:rPr>
          <w:rFonts w:eastAsia="Calibri"/>
          <w:lang w:val="hu-HU"/>
        </w:rPr>
      </w:pPr>
      <w:r>
        <w:rPr>
          <w:rFonts w:eastAsia="Calibri"/>
          <w:lang w:val="hu-HU"/>
        </w:rPr>
        <w:t>A műanyagipar jellemzése a magyarországi és az osztrák határ térségében,</w:t>
      </w:r>
      <w:r w:rsidR="00365646" w:rsidRPr="00D148BE">
        <w:rPr>
          <w:rFonts w:eastAsia="Calibri"/>
          <w:lang w:val="hu-HU"/>
        </w:rPr>
        <w:t xml:space="preserve"> </w:t>
      </w:r>
    </w:p>
    <w:p w:rsidR="000A6D16" w:rsidRPr="00D148BE" w:rsidRDefault="00303112" w:rsidP="00BB0E44">
      <w:pPr>
        <w:pStyle w:val="Aufzhlg2"/>
        <w:rPr>
          <w:rFonts w:eastAsia="Calibri"/>
          <w:lang w:val="hu-HU"/>
        </w:rPr>
      </w:pPr>
      <w:r w:rsidRPr="00D148BE">
        <w:rPr>
          <w:rFonts w:eastAsia="Calibri"/>
          <w:lang w:val="hu-HU"/>
        </w:rPr>
        <w:t xml:space="preserve">A </w:t>
      </w:r>
      <w:r w:rsidR="000655D5">
        <w:rPr>
          <w:rFonts w:eastAsia="Calibri"/>
          <w:lang w:val="hu-HU"/>
        </w:rPr>
        <w:t xml:space="preserve">javasolt </w:t>
      </w:r>
      <w:r w:rsidRPr="00D148BE">
        <w:rPr>
          <w:rFonts w:eastAsia="Calibri"/>
          <w:lang w:val="hu-HU"/>
        </w:rPr>
        <w:t xml:space="preserve">kérdőív </w:t>
      </w:r>
      <w:r w:rsidR="000655D5">
        <w:rPr>
          <w:rFonts w:eastAsia="Calibri"/>
          <w:lang w:val="hu-HU"/>
        </w:rPr>
        <w:t xml:space="preserve">tervezet </w:t>
      </w:r>
      <w:r w:rsidRPr="00D148BE">
        <w:rPr>
          <w:rFonts w:eastAsia="Calibri"/>
          <w:lang w:val="hu-HU"/>
        </w:rPr>
        <w:t>legfontosabb pontjainak meg</w:t>
      </w:r>
      <w:r w:rsidR="000655D5">
        <w:rPr>
          <w:rFonts w:eastAsia="Calibri"/>
          <w:lang w:val="hu-HU"/>
        </w:rPr>
        <w:t>vitat</w:t>
      </w:r>
      <w:r w:rsidRPr="00D148BE">
        <w:rPr>
          <w:rFonts w:eastAsia="Calibri"/>
          <w:lang w:val="hu-HU"/>
        </w:rPr>
        <w:t>ása</w:t>
      </w:r>
      <w:r w:rsidR="000655D5">
        <w:rPr>
          <w:rFonts w:eastAsia="Calibri"/>
          <w:lang w:val="hu-HU"/>
        </w:rPr>
        <w:t>,</w:t>
      </w:r>
      <w:r w:rsidR="000A6D16" w:rsidRPr="00D148BE">
        <w:rPr>
          <w:rFonts w:eastAsia="Calibri"/>
          <w:lang w:val="hu-HU"/>
        </w:rPr>
        <w:t xml:space="preserve"> </w:t>
      </w:r>
    </w:p>
    <w:p w:rsidR="00784D36" w:rsidRPr="00D3119F" w:rsidRDefault="00784D36" w:rsidP="00784D36">
      <w:pPr>
        <w:pStyle w:val="Listaszerbekezds"/>
        <w:rPr>
          <w:sz w:val="16"/>
          <w:szCs w:val="16"/>
        </w:rPr>
      </w:pPr>
    </w:p>
    <w:p w:rsidR="005C581A" w:rsidRPr="00D148BE" w:rsidRDefault="00303112" w:rsidP="000655D5">
      <w:pPr>
        <w:pStyle w:val="Aufzhlg"/>
        <w:numPr>
          <w:ilvl w:val="0"/>
          <w:numId w:val="12"/>
        </w:numPr>
        <w:rPr>
          <w:rFonts w:eastAsia="Calibri"/>
          <w:lang w:val="hu-HU"/>
        </w:rPr>
      </w:pPr>
      <w:r w:rsidRPr="00D148BE">
        <w:rPr>
          <w:rFonts w:eastAsia="Calibri"/>
          <w:lang w:val="hu-HU"/>
        </w:rPr>
        <w:t>További lépések és kitekintés</w:t>
      </w:r>
    </w:p>
    <w:p w:rsidR="005C581A" w:rsidRPr="00D3119F" w:rsidRDefault="005C581A" w:rsidP="005C581A">
      <w:pPr>
        <w:pStyle w:val="Listaszerbekezds"/>
        <w:rPr>
          <w:sz w:val="16"/>
          <w:szCs w:val="16"/>
        </w:rPr>
      </w:pPr>
    </w:p>
    <w:p w:rsidR="005E2FDF" w:rsidRPr="00D148BE" w:rsidRDefault="00DF07D6" w:rsidP="005E2FDF">
      <w:pPr>
        <w:ind w:left="1410" w:hanging="1410"/>
      </w:pPr>
      <w:r>
        <w:t>Büfével és üdít</w:t>
      </w:r>
      <w:r w:rsidRPr="00D148BE">
        <w:t>ő</w:t>
      </w:r>
      <w:r>
        <w:t>vel várjuk Önöket!</w:t>
      </w:r>
    </w:p>
    <w:p w:rsidR="00D3119F" w:rsidRPr="00D3119F" w:rsidRDefault="00D3119F" w:rsidP="00D3119F">
      <w:pPr>
        <w:pStyle w:val="NormlWeb"/>
        <w:jc w:val="both"/>
        <w:rPr>
          <w:rFonts w:ascii="Arial" w:hAnsi="Arial" w:cs="Arial"/>
          <w:b/>
          <w:i/>
          <w:sz w:val="22"/>
          <w:szCs w:val="22"/>
        </w:rPr>
      </w:pPr>
      <w:r w:rsidRPr="00D3119F">
        <w:rPr>
          <w:rStyle w:val="Kiemels2"/>
          <w:rFonts w:ascii="Arial" w:hAnsi="Arial" w:cs="Arial"/>
          <w:b w:val="0"/>
          <w:i/>
          <w:sz w:val="22"/>
          <w:szCs w:val="22"/>
        </w:rPr>
        <w:t>A rendezvényen való részvétel ingyenes, de regisztrációhoz kötött</w:t>
      </w:r>
      <w:r>
        <w:rPr>
          <w:rStyle w:val="Kiemels2"/>
          <w:rFonts w:ascii="Arial" w:hAnsi="Arial" w:cs="Arial"/>
          <w:b w:val="0"/>
          <w:i/>
          <w:sz w:val="22"/>
          <w:szCs w:val="22"/>
        </w:rPr>
        <w:t>.</w:t>
      </w:r>
      <w:r w:rsidRPr="00D3119F">
        <w:rPr>
          <w:rStyle w:val="Kiemels2"/>
          <w:rFonts w:ascii="Arial" w:hAnsi="Arial" w:cs="Arial"/>
          <w:b w:val="0"/>
          <w:i/>
          <w:sz w:val="22"/>
          <w:szCs w:val="22"/>
        </w:rPr>
        <w:t xml:space="preserve"> </w:t>
      </w:r>
      <w:r>
        <w:rPr>
          <w:rStyle w:val="Kiemels2"/>
          <w:rFonts w:ascii="Arial" w:hAnsi="Arial" w:cs="Arial"/>
          <w:b w:val="0"/>
          <w:i/>
          <w:sz w:val="22"/>
          <w:szCs w:val="22"/>
        </w:rPr>
        <w:t>R</w:t>
      </w:r>
      <w:r w:rsidRPr="00D3119F">
        <w:rPr>
          <w:rStyle w:val="Kiemels2"/>
          <w:rFonts w:ascii="Arial" w:hAnsi="Arial" w:cs="Arial"/>
          <w:b w:val="0"/>
          <w:i/>
          <w:sz w:val="22"/>
          <w:szCs w:val="22"/>
        </w:rPr>
        <w:t>é</w:t>
      </w:r>
      <w:r>
        <w:rPr>
          <w:rStyle w:val="Kiemels2"/>
          <w:rFonts w:ascii="Arial" w:hAnsi="Arial" w:cs="Arial"/>
          <w:b w:val="0"/>
          <w:i/>
          <w:sz w:val="22"/>
          <w:szCs w:val="22"/>
        </w:rPr>
        <w:t>szvételét szíveskedjen jelezni 2017. november 27</w:t>
      </w:r>
      <w:r w:rsidRPr="00D3119F">
        <w:rPr>
          <w:rStyle w:val="Kiemels2"/>
          <w:rFonts w:ascii="Arial" w:hAnsi="Arial" w:cs="Arial"/>
          <w:b w:val="0"/>
          <w:i/>
          <w:sz w:val="22"/>
          <w:szCs w:val="22"/>
        </w:rPr>
        <w:t xml:space="preserve">-ig a </w:t>
      </w:r>
      <w:hyperlink r:id="rId7" w:history="1">
        <w:r w:rsidRPr="003F626A">
          <w:rPr>
            <w:rStyle w:val="Hiperhivatkozs"/>
            <w:rFonts w:ascii="Arial" w:hAnsi="Arial" w:cs="Arial"/>
            <w:i/>
            <w:sz w:val="22"/>
            <w:szCs w:val="22"/>
          </w:rPr>
          <w:t>sandor.borbely@kva.hu</w:t>
        </w:r>
      </w:hyperlink>
      <w:r>
        <w:rPr>
          <w:rStyle w:val="Kiemels2"/>
          <w:rFonts w:ascii="Arial" w:hAnsi="Arial" w:cs="Arial"/>
          <w:b w:val="0"/>
          <w:i/>
          <w:sz w:val="22"/>
          <w:szCs w:val="22"/>
        </w:rPr>
        <w:t xml:space="preserve"> e-mail címen</w:t>
      </w:r>
      <w:r w:rsidRPr="00D3119F">
        <w:rPr>
          <w:rStyle w:val="Kiemels2"/>
          <w:rFonts w:ascii="Arial" w:hAnsi="Arial" w:cs="Arial"/>
          <w:b w:val="0"/>
          <w:i/>
          <w:sz w:val="22"/>
          <w:szCs w:val="22"/>
        </w:rPr>
        <w:t>!</w:t>
      </w:r>
    </w:p>
    <w:p w:rsidR="005C581A" w:rsidRPr="00D148BE" w:rsidRDefault="005C581A" w:rsidP="005C581A">
      <w:pPr>
        <w:pStyle w:val="Aufzhlg"/>
        <w:numPr>
          <w:ilvl w:val="0"/>
          <w:numId w:val="0"/>
        </w:numPr>
        <w:ind w:left="397" w:hanging="397"/>
        <w:rPr>
          <w:rFonts w:eastAsia="Calibri"/>
          <w:lang w:val="hu-HU"/>
        </w:rPr>
      </w:pPr>
    </w:p>
    <w:p w:rsidR="00BB0E44" w:rsidRPr="00D148BE" w:rsidRDefault="00BB0E44" w:rsidP="005C581A">
      <w:pPr>
        <w:pStyle w:val="Aufzhlg"/>
        <w:numPr>
          <w:ilvl w:val="0"/>
          <w:numId w:val="0"/>
        </w:numPr>
        <w:ind w:left="397" w:hanging="397"/>
        <w:rPr>
          <w:rFonts w:eastAsia="Calibri"/>
          <w:lang w:val="hu-HU"/>
        </w:rPr>
      </w:pPr>
    </w:p>
    <w:p w:rsidR="000655D5" w:rsidRPr="00223D42" w:rsidRDefault="000655D5" w:rsidP="000655D5">
      <w:pPr>
        <w:rPr>
          <w:rFonts w:cs="Arial"/>
          <w:i/>
        </w:rPr>
      </w:pPr>
      <w:r w:rsidRPr="00223D42">
        <w:rPr>
          <w:rFonts w:cs="Arial"/>
          <w:i/>
        </w:rPr>
        <w:t>Borbély Sándor</w:t>
      </w:r>
    </w:p>
    <w:p w:rsidR="000655D5" w:rsidRPr="00223D42" w:rsidRDefault="000655D5" w:rsidP="000655D5">
      <w:pPr>
        <w:rPr>
          <w:rFonts w:cs="Arial"/>
          <w:i/>
        </w:rPr>
      </w:pPr>
      <w:r w:rsidRPr="00223D42">
        <w:rPr>
          <w:rFonts w:cs="Arial"/>
          <w:i/>
        </w:rPr>
        <w:t xml:space="preserve">Kisalföldi Vállalkozásfejlesztési Alapítvány, a REGIONET </w:t>
      </w:r>
      <w:proofErr w:type="spellStart"/>
      <w:r w:rsidRPr="00223D42">
        <w:rPr>
          <w:rFonts w:cs="Arial"/>
          <w:i/>
        </w:rPr>
        <w:t>competitive</w:t>
      </w:r>
      <w:proofErr w:type="spellEnd"/>
      <w:r w:rsidRPr="00223D42">
        <w:rPr>
          <w:rFonts w:cs="Arial"/>
          <w:i/>
        </w:rPr>
        <w:t xml:space="preserve"> projekt vezető partnere.</w:t>
      </w:r>
    </w:p>
    <w:p w:rsidR="00FC7CE4" w:rsidRPr="00D148BE" w:rsidRDefault="00FC7CE4" w:rsidP="004F0079">
      <w:pPr>
        <w:rPr>
          <w:b/>
          <w:sz w:val="26"/>
          <w:szCs w:val="26"/>
        </w:rPr>
      </w:pPr>
    </w:p>
    <w:sectPr w:rsidR="00FC7CE4" w:rsidRPr="00D148BE" w:rsidSect="009778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60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49D" w:rsidRDefault="0015549D" w:rsidP="008D076E">
      <w:pPr>
        <w:spacing w:after="0" w:line="240" w:lineRule="auto"/>
      </w:pPr>
      <w:r>
        <w:separator/>
      </w:r>
    </w:p>
  </w:endnote>
  <w:endnote w:type="continuationSeparator" w:id="0">
    <w:p w:rsidR="0015549D" w:rsidRDefault="0015549D" w:rsidP="008D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D16" w:rsidRDefault="000A6D16">
    <w:pPr>
      <w:pStyle w:val="llb"/>
    </w:pPr>
    <w:r>
      <w:rPr>
        <w:noProof/>
        <w:lang w:eastAsia="hu-HU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page">
            <wp:posOffset>0</wp:posOffset>
          </wp:positionH>
          <wp:positionV relativeFrom="paragraph">
            <wp:posOffset>-335915</wp:posOffset>
          </wp:positionV>
          <wp:extent cx="7658100" cy="1066800"/>
          <wp:effectExtent l="19050" t="0" r="0" b="0"/>
          <wp:wrapNone/>
          <wp:docPr id="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66"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52705</wp:posOffset>
          </wp:positionH>
          <wp:positionV relativeFrom="paragraph">
            <wp:posOffset>7118985</wp:posOffset>
          </wp:positionV>
          <wp:extent cx="7522845" cy="1031240"/>
          <wp:effectExtent l="19050" t="0" r="1905" b="0"/>
          <wp:wrapNone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1031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page">
            <wp:posOffset>16510</wp:posOffset>
          </wp:positionH>
          <wp:positionV relativeFrom="paragraph">
            <wp:posOffset>9826625</wp:posOffset>
          </wp:positionV>
          <wp:extent cx="7522845" cy="1031240"/>
          <wp:effectExtent l="19050" t="0" r="1905" b="0"/>
          <wp:wrapNone/>
          <wp:docPr id="10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1031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posOffset>16510</wp:posOffset>
          </wp:positionH>
          <wp:positionV relativeFrom="paragraph">
            <wp:posOffset>9826625</wp:posOffset>
          </wp:positionV>
          <wp:extent cx="7522845" cy="1031240"/>
          <wp:effectExtent l="19050" t="0" r="1905" b="0"/>
          <wp:wrapNone/>
          <wp:docPr id="9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1031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page">
            <wp:posOffset>16510</wp:posOffset>
          </wp:positionH>
          <wp:positionV relativeFrom="paragraph">
            <wp:posOffset>9826625</wp:posOffset>
          </wp:positionV>
          <wp:extent cx="7522845" cy="1031240"/>
          <wp:effectExtent l="19050" t="0" r="1905" b="0"/>
          <wp:wrapNone/>
          <wp:docPr id="8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1031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D16" w:rsidRDefault="000A6D16">
    <w:pPr>
      <w:pStyle w:val="llb"/>
    </w:pPr>
    <w:r w:rsidRPr="000A5246">
      <w:rPr>
        <w:noProof/>
        <w:lang w:eastAsia="hu-H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-92268</wp:posOffset>
          </wp:positionH>
          <wp:positionV relativeFrom="paragraph">
            <wp:posOffset>-327135</wp:posOffset>
          </wp:positionV>
          <wp:extent cx="7661910" cy="1065474"/>
          <wp:effectExtent l="19050" t="0" r="0" b="0"/>
          <wp:wrapNone/>
          <wp:docPr id="3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66"/>
                  <a:stretch>
                    <a:fillRect/>
                  </a:stretch>
                </pic:blipFill>
                <pic:spPr bwMode="auto">
                  <a:xfrm>
                    <a:off x="0" y="0"/>
                    <a:ext cx="7665085" cy="1067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49D" w:rsidRDefault="0015549D" w:rsidP="008D076E">
      <w:pPr>
        <w:spacing w:after="0" w:line="240" w:lineRule="auto"/>
      </w:pPr>
      <w:r>
        <w:separator/>
      </w:r>
    </w:p>
  </w:footnote>
  <w:footnote w:type="continuationSeparator" w:id="0">
    <w:p w:rsidR="0015549D" w:rsidRDefault="0015549D" w:rsidP="008D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D16" w:rsidRDefault="000A6D16">
    <w:pPr>
      <w:pStyle w:val="lfej"/>
    </w:pPr>
    <w:r w:rsidRPr="000A5246">
      <w:rPr>
        <w:noProof/>
        <w:lang w:eastAsia="hu-H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4422753</wp:posOffset>
          </wp:positionH>
          <wp:positionV relativeFrom="paragraph">
            <wp:posOffset>-150670</wp:posOffset>
          </wp:positionV>
          <wp:extent cx="2354558" cy="882869"/>
          <wp:effectExtent l="19050" t="0" r="7642" b="0"/>
          <wp:wrapNone/>
          <wp:docPr id="4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894"/>
                  <a:stretch>
                    <a:fillRect/>
                  </a:stretch>
                </pic:blipFill>
                <pic:spPr bwMode="auto">
                  <a:xfrm>
                    <a:off x="0" y="0"/>
                    <a:ext cx="2354558" cy="8828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D16" w:rsidRDefault="000A6D16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-882015</wp:posOffset>
          </wp:positionH>
          <wp:positionV relativeFrom="paragraph">
            <wp:posOffset>-307340</wp:posOffset>
          </wp:positionV>
          <wp:extent cx="7562850" cy="1762125"/>
          <wp:effectExtent l="19050" t="0" r="0" b="0"/>
          <wp:wrapNone/>
          <wp:docPr id="2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762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A6D16" w:rsidRDefault="000A6D16">
    <w:pPr>
      <w:pStyle w:val="lfej"/>
    </w:pPr>
  </w:p>
  <w:p w:rsidR="000A6D16" w:rsidRDefault="000A6D16">
    <w:pPr>
      <w:pStyle w:val="lfej"/>
    </w:pPr>
  </w:p>
  <w:p w:rsidR="000A6D16" w:rsidRDefault="000A6D16">
    <w:pPr>
      <w:pStyle w:val="lfej"/>
    </w:pPr>
  </w:p>
  <w:p w:rsidR="000A6D16" w:rsidRDefault="000A6D16">
    <w:pPr>
      <w:pStyle w:val="lfej"/>
    </w:pPr>
  </w:p>
  <w:p w:rsidR="000A6D16" w:rsidRDefault="001D403E">
    <w:pPr>
      <w:pStyle w:val="lfej"/>
    </w:pPr>
    <w:r w:rsidRPr="001D403E">
      <w:rPr>
        <w:noProof/>
        <w:lang w:val="de-AT" w:eastAsia="de-A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017720" o:spid="_x0000_s2063" type="#_x0000_t75" style="position:absolute;margin-left:-47.75pt;margin-top:192.05pt;width:595.2pt;height:442.95pt;z-index:-251654656;mso-position-horizontal-relative:margin;mso-position-vertical-relative:margin" o:allowincell="f">
          <v:imagedata r:id="rId2" o:title="sablon_alap_design2_vizjel" croptop="25232f" cropbottom="5825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41FD"/>
    <w:multiLevelType w:val="hybridMultilevel"/>
    <w:tmpl w:val="C6460FC6"/>
    <w:lvl w:ilvl="0" w:tplc="899E1E40">
      <w:start w:val="1"/>
      <w:numFmt w:val="bullet"/>
      <w:pStyle w:val="Aufzhlg2"/>
      <w:lvlText w:val="­"/>
      <w:lvlJc w:val="left"/>
      <w:pPr>
        <w:tabs>
          <w:tab w:val="num" w:pos="794"/>
        </w:tabs>
        <w:ind w:left="794" w:hanging="397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D12D9F"/>
    <w:multiLevelType w:val="multilevel"/>
    <w:tmpl w:val="83421436"/>
    <w:lvl w:ilvl="0">
      <w:start w:val="1"/>
      <w:numFmt w:val="decimal"/>
      <w:pStyle w:val="Numm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D90323E"/>
    <w:multiLevelType w:val="hybridMultilevel"/>
    <w:tmpl w:val="84681186"/>
    <w:lvl w:ilvl="0" w:tplc="040E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4B455D07"/>
    <w:multiLevelType w:val="hybridMultilevel"/>
    <w:tmpl w:val="D676F8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FF1120"/>
    <w:multiLevelType w:val="hybridMultilevel"/>
    <w:tmpl w:val="75DC0F4A"/>
    <w:lvl w:ilvl="0" w:tplc="040E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61BF2768"/>
    <w:multiLevelType w:val="hybridMultilevel"/>
    <w:tmpl w:val="E702C1F4"/>
    <w:lvl w:ilvl="0" w:tplc="2F486B30">
      <w:start w:val="1"/>
      <w:numFmt w:val="bullet"/>
      <w:pStyle w:val="Aufzhlg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5265EF"/>
    <w:multiLevelType w:val="hybridMultilevel"/>
    <w:tmpl w:val="7876C7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5"/>
  </w:num>
  <w:num w:numId="5">
    <w:abstractNumId w:val="1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D076E"/>
    <w:rsid w:val="00000BD7"/>
    <w:rsid w:val="000655D5"/>
    <w:rsid w:val="000A1329"/>
    <w:rsid w:val="000A5246"/>
    <w:rsid w:val="000A6D16"/>
    <w:rsid w:val="000C014A"/>
    <w:rsid w:val="00123B9E"/>
    <w:rsid w:val="00132DD4"/>
    <w:rsid w:val="0015549D"/>
    <w:rsid w:val="001C6637"/>
    <w:rsid w:val="001D0344"/>
    <w:rsid w:val="001D403E"/>
    <w:rsid w:val="002A436A"/>
    <w:rsid w:val="002A653D"/>
    <w:rsid w:val="002B19FC"/>
    <w:rsid w:val="002C48F7"/>
    <w:rsid w:val="002E7398"/>
    <w:rsid w:val="00303112"/>
    <w:rsid w:val="0034250A"/>
    <w:rsid w:val="00342AFD"/>
    <w:rsid w:val="00365646"/>
    <w:rsid w:val="00372F6E"/>
    <w:rsid w:val="004925B8"/>
    <w:rsid w:val="004A3DF5"/>
    <w:rsid w:val="004A741B"/>
    <w:rsid w:val="004F0079"/>
    <w:rsid w:val="00544F71"/>
    <w:rsid w:val="005C581A"/>
    <w:rsid w:val="005E2FDF"/>
    <w:rsid w:val="00617A48"/>
    <w:rsid w:val="006477A4"/>
    <w:rsid w:val="006730F9"/>
    <w:rsid w:val="00673B69"/>
    <w:rsid w:val="00684565"/>
    <w:rsid w:val="006B106B"/>
    <w:rsid w:val="00726796"/>
    <w:rsid w:val="00784D36"/>
    <w:rsid w:val="007B7D6A"/>
    <w:rsid w:val="007F0976"/>
    <w:rsid w:val="00821EFD"/>
    <w:rsid w:val="008257B8"/>
    <w:rsid w:val="008442F1"/>
    <w:rsid w:val="00845EEE"/>
    <w:rsid w:val="008B6C8F"/>
    <w:rsid w:val="008C7A19"/>
    <w:rsid w:val="008D076E"/>
    <w:rsid w:val="009018F4"/>
    <w:rsid w:val="00930A1C"/>
    <w:rsid w:val="00933482"/>
    <w:rsid w:val="009620FC"/>
    <w:rsid w:val="00977810"/>
    <w:rsid w:val="009D31DD"/>
    <w:rsid w:val="009E6547"/>
    <w:rsid w:val="00A055E0"/>
    <w:rsid w:val="00A81139"/>
    <w:rsid w:val="00B348A2"/>
    <w:rsid w:val="00B7070F"/>
    <w:rsid w:val="00B9521B"/>
    <w:rsid w:val="00BB0E44"/>
    <w:rsid w:val="00BB39F1"/>
    <w:rsid w:val="00BF7741"/>
    <w:rsid w:val="00C574D5"/>
    <w:rsid w:val="00C96D50"/>
    <w:rsid w:val="00D148BE"/>
    <w:rsid w:val="00D3119F"/>
    <w:rsid w:val="00D3614E"/>
    <w:rsid w:val="00D809B0"/>
    <w:rsid w:val="00D8268C"/>
    <w:rsid w:val="00DF07D6"/>
    <w:rsid w:val="00DF65C6"/>
    <w:rsid w:val="00EB14AA"/>
    <w:rsid w:val="00ED7531"/>
    <w:rsid w:val="00F93325"/>
    <w:rsid w:val="00FC7CE4"/>
    <w:rsid w:val="00FD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3482"/>
    <w:pPr>
      <w:spacing w:after="160" w:line="259" w:lineRule="auto"/>
    </w:pPr>
    <w:rPr>
      <w:rFonts w:ascii="Arial" w:hAnsi="Arial"/>
      <w:sz w:val="22"/>
      <w:szCs w:val="22"/>
      <w:lang w:val="hu-HU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D034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8D076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8D076E"/>
    <w:rPr>
      <w:rFonts w:ascii="Arial" w:hAnsi="Arial"/>
      <w:sz w:val="20"/>
    </w:rPr>
  </w:style>
  <w:style w:type="paragraph" w:styleId="llb">
    <w:name w:val="footer"/>
    <w:basedOn w:val="Norml"/>
    <w:link w:val="llbChar"/>
    <w:uiPriority w:val="99"/>
    <w:semiHidden/>
    <w:unhideWhenUsed/>
    <w:rsid w:val="008D076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8D076E"/>
    <w:rPr>
      <w:rFonts w:ascii="Arial" w:hAnsi="Arial"/>
      <w:sz w:val="20"/>
    </w:rPr>
  </w:style>
  <w:style w:type="paragraph" w:styleId="Cm">
    <w:name w:val="Title"/>
    <w:basedOn w:val="Norml"/>
    <w:next w:val="Norml"/>
    <w:link w:val="CmChar"/>
    <w:uiPriority w:val="10"/>
    <w:qFormat/>
    <w:rsid w:val="001D0344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D034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Cm2">
    <w:name w:val="Cím 2"/>
    <w:basedOn w:val="Cmsor1"/>
    <w:link w:val="Cm2Char"/>
    <w:qFormat/>
    <w:rsid w:val="001D0344"/>
    <w:pPr>
      <w:spacing w:before="240" w:line="360" w:lineRule="auto"/>
    </w:pPr>
    <w:rPr>
      <w:rFonts w:ascii="Arial" w:hAnsi="Arial" w:cs="Arial"/>
      <w:b w:val="0"/>
      <w:bCs w:val="0"/>
      <w:color w:val="262626"/>
      <w:sz w:val="32"/>
      <w:szCs w:val="32"/>
    </w:rPr>
  </w:style>
  <w:style w:type="paragraph" w:customStyle="1" w:styleId="Cme2">
    <w:name w:val="Címe 2"/>
    <w:basedOn w:val="Cm"/>
    <w:link w:val="Cme2Char"/>
    <w:qFormat/>
    <w:rsid w:val="001D0344"/>
    <w:rPr>
      <w:rFonts w:ascii="Arial" w:hAnsi="Arial" w:cs="Arial"/>
      <w:color w:val="262626"/>
    </w:rPr>
  </w:style>
  <w:style w:type="character" w:customStyle="1" w:styleId="Cm2Char">
    <w:name w:val="Cím 2 Char"/>
    <w:basedOn w:val="Cmsor1Char"/>
    <w:link w:val="Cm2"/>
    <w:rsid w:val="001D0344"/>
    <w:rPr>
      <w:rFonts w:ascii="Arial" w:eastAsia="Times New Roman" w:hAnsi="Arial" w:cs="Arial"/>
      <w:b/>
      <w:bCs/>
      <w:color w:val="262626"/>
      <w:sz w:val="32"/>
      <w:szCs w:val="32"/>
    </w:rPr>
  </w:style>
  <w:style w:type="paragraph" w:customStyle="1" w:styleId="Lers">
    <w:name w:val="Leírás"/>
    <w:basedOn w:val="Norml"/>
    <w:link w:val="LersChar"/>
    <w:qFormat/>
    <w:rsid w:val="00933482"/>
    <w:pPr>
      <w:jc w:val="both"/>
    </w:pPr>
    <w:rPr>
      <w:rFonts w:cs="Arial"/>
    </w:rPr>
  </w:style>
  <w:style w:type="character" w:customStyle="1" w:styleId="Cme2Char">
    <w:name w:val="Címe 2 Char"/>
    <w:basedOn w:val="CmChar"/>
    <w:link w:val="Cme2"/>
    <w:rsid w:val="001D0344"/>
    <w:rPr>
      <w:rFonts w:ascii="Arial" w:eastAsia="Times New Roman" w:hAnsi="Arial" w:cs="Arial"/>
      <w:color w:val="262626"/>
      <w:spacing w:val="-10"/>
      <w:kern w:val="28"/>
      <w:sz w:val="56"/>
      <w:szCs w:val="56"/>
    </w:rPr>
  </w:style>
  <w:style w:type="character" w:customStyle="1" w:styleId="LersChar">
    <w:name w:val="Leírás Char"/>
    <w:basedOn w:val="Bekezdsalapbettpusa"/>
    <w:link w:val="Lers"/>
    <w:rsid w:val="00933482"/>
    <w:rPr>
      <w:rFonts w:ascii="Arial" w:hAnsi="Arial" w:cs="Arial"/>
      <w:sz w:val="22"/>
      <w:szCs w:val="22"/>
      <w:lang w:val="hu-HU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D034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ufzhlg">
    <w:name w:val="Aufzählg"/>
    <w:basedOn w:val="Norml"/>
    <w:uiPriority w:val="2"/>
    <w:qFormat/>
    <w:rsid w:val="0034250A"/>
    <w:pPr>
      <w:numPr>
        <w:numId w:val="1"/>
      </w:numPr>
      <w:spacing w:after="60"/>
    </w:pPr>
    <w:rPr>
      <w:rFonts w:eastAsia="Times New Roman" w:cstheme="minorBidi"/>
      <w:szCs w:val="20"/>
      <w:lang w:val="de-DE" w:eastAsia="de-AT"/>
    </w:rPr>
  </w:style>
  <w:style w:type="paragraph" w:customStyle="1" w:styleId="Aufzhlg2">
    <w:name w:val="Aufzählg2"/>
    <w:basedOn w:val="Norml"/>
    <w:uiPriority w:val="2"/>
    <w:qFormat/>
    <w:rsid w:val="00684565"/>
    <w:pPr>
      <w:numPr>
        <w:numId w:val="2"/>
      </w:numPr>
      <w:spacing w:after="20"/>
    </w:pPr>
    <w:rPr>
      <w:rFonts w:eastAsia="Times New Roman" w:cs="Arial"/>
      <w:lang w:val="de-DE" w:eastAsia="de-AT"/>
    </w:rPr>
  </w:style>
  <w:style w:type="paragraph" w:customStyle="1" w:styleId="Nummer">
    <w:name w:val="Nummer"/>
    <w:basedOn w:val="Aufzhlg"/>
    <w:uiPriority w:val="2"/>
    <w:qFormat/>
    <w:rsid w:val="004F0079"/>
    <w:pPr>
      <w:numPr>
        <w:numId w:val="3"/>
      </w:numPr>
    </w:pPr>
  </w:style>
  <w:style w:type="table" w:styleId="Rcsostblzat">
    <w:name w:val="Table Grid"/>
    <w:basedOn w:val="Normltblzat"/>
    <w:uiPriority w:val="59"/>
    <w:rsid w:val="003425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5C581A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3119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3119F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D311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ndor.borbely@kva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sanyi</dc:creator>
  <cp:lastModifiedBy>sanyi</cp:lastModifiedBy>
  <cp:revision>2</cp:revision>
  <dcterms:created xsi:type="dcterms:W3CDTF">2017-11-22T08:48:00Z</dcterms:created>
  <dcterms:modified xsi:type="dcterms:W3CDTF">2017-11-22T08:48:00Z</dcterms:modified>
</cp:coreProperties>
</file>