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36" w:rsidRDefault="00561E7D">
      <w:pPr>
        <w:pStyle w:val="Szvegtrzs"/>
        <w:rPr>
          <w:rFonts w:ascii="Times New Roman"/>
          <w:b w:val="0"/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9632555</wp:posOffset>
            </wp:positionV>
            <wp:extent cx="7560564" cy="10598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7200142" cy="17476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142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36" w:rsidRPr="00071166" w:rsidRDefault="00561E7D">
      <w:pPr>
        <w:spacing w:before="147"/>
        <w:ind w:left="3778"/>
        <w:rPr>
          <w:b/>
          <w:sz w:val="52"/>
        </w:rPr>
      </w:pPr>
      <w:proofErr w:type="spellStart"/>
      <w:r w:rsidRPr="00071166">
        <w:rPr>
          <w:b/>
          <w:color w:val="252525"/>
          <w:sz w:val="52"/>
        </w:rPr>
        <w:t>Anmeldeformular</w:t>
      </w:r>
      <w:proofErr w:type="spellEnd"/>
    </w:p>
    <w:p w:rsidR="00295B36" w:rsidRDefault="00561E7D">
      <w:pPr>
        <w:pStyle w:val="Cmsor1"/>
        <w:spacing w:before="316" w:line="276" w:lineRule="auto"/>
        <w:ind w:right="1061"/>
        <w:jc w:val="center"/>
      </w:pPr>
      <w:proofErr w:type="spellStart"/>
      <w:r>
        <w:t>zur</w:t>
      </w:r>
      <w:proofErr w:type="spellEnd"/>
      <w:r>
        <w:t xml:space="preserve"> </w:t>
      </w:r>
      <w:proofErr w:type="spellStart"/>
      <w:r>
        <w:t>thematischen</w:t>
      </w:r>
      <w:proofErr w:type="spellEnd"/>
      <w:r>
        <w:t xml:space="preserve"> </w:t>
      </w:r>
      <w:proofErr w:type="spellStart"/>
      <w:r>
        <w:t>grenzüberschreitenden</w:t>
      </w:r>
      <w:proofErr w:type="spellEnd"/>
      <w:r>
        <w:t xml:space="preserve"> „Business-</w:t>
      </w:r>
      <w:proofErr w:type="spellStart"/>
      <w:r>
        <w:t>Handshake</w:t>
      </w:r>
      <w:proofErr w:type="spellEnd"/>
      <w:r>
        <w:t xml:space="preserve">” </w:t>
      </w:r>
      <w:proofErr w:type="spellStart"/>
      <w:r>
        <w:t>Veranstaltung</w:t>
      </w:r>
      <w:proofErr w:type="spellEnd"/>
      <w:r>
        <w:t xml:space="preserve"> </w:t>
      </w:r>
      <w:r w:rsidR="00A86419">
        <w:br/>
      </w:r>
      <w:proofErr w:type="spellStart"/>
      <w:r>
        <w:t>zum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„</w:t>
      </w:r>
      <w:proofErr w:type="spellStart"/>
      <w:r w:rsidR="00A86419">
        <w:t>Holz</w:t>
      </w:r>
      <w:r>
        <w:t>industrie</w:t>
      </w:r>
      <w:proofErr w:type="spellEnd"/>
      <w:r>
        <w:t xml:space="preserve">”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INTERREG V-A</w:t>
      </w:r>
    </w:p>
    <w:p w:rsidR="00295B36" w:rsidRDefault="00561E7D">
      <w:pPr>
        <w:spacing w:before="2"/>
        <w:ind w:left="2366"/>
        <w:rPr>
          <w:b/>
          <w:sz w:val="24"/>
        </w:rPr>
      </w:pPr>
      <w:proofErr w:type="spellStart"/>
      <w:r>
        <w:rPr>
          <w:b/>
          <w:sz w:val="24"/>
        </w:rPr>
        <w:t>Österreich-Ungarn</w:t>
      </w:r>
      <w:proofErr w:type="spellEnd"/>
      <w:r>
        <w:rPr>
          <w:b/>
          <w:sz w:val="24"/>
        </w:rPr>
        <w:t xml:space="preserve"> Projektes ATHU007 - REGIONET </w:t>
      </w:r>
      <w:proofErr w:type="spellStart"/>
      <w:r>
        <w:rPr>
          <w:b/>
          <w:sz w:val="24"/>
        </w:rPr>
        <w:t>Competitive</w:t>
      </w:r>
      <w:proofErr w:type="spellEnd"/>
    </w:p>
    <w:p w:rsidR="00295B36" w:rsidRDefault="00295B36">
      <w:pPr>
        <w:pStyle w:val="Szvegtrzs"/>
        <w:spacing w:before="1"/>
        <w:rPr>
          <w:sz w:val="31"/>
        </w:rPr>
      </w:pPr>
    </w:p>
    <w:p w:rsidR="00295B36" w:rsidRDefault="00561E7D">
      <w:pPr>
        <w:ind w:left="4635"/>
        <w:rPr>
          <w:b/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68431215" behindDoc="1" locked="0" layoutInCell="1" allowOverlap="1">
            <wp:simplePos x="0" y="0"/>
            <wp:positionH relativeFrom="page">
              <wp:posOffset>73130</wp:posOffset>
            </wp:positionH>
            <wp:positionV relativeFrom="paragraph">
              <wp:posOffset>860166</wp:posOffset>
            </wp:positionV>
            <wp:extent cx="4863182" cy="520469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182" cy="5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419">
        <w:rPr>
          <w:b/>
          <w:sz w:val="24"/>
        </w:rPr>
        <w:t>20</w:t>
      </w:r>
      <w:r>
        <w:rPr>
          <w:b/>
          <w:sz w:val="24"/>
        </w:rPr>
        <w:t xml:space="preserve">. </w:t>
      </w:r>
      <w:proofErr w:type="spellStart"/>
      <w:r w:rsidR="00A86419">
        <w:rPr>
          <w:b/>
          <w:sz w:val="24"/>
        </w:rPr>
        <w:t>März</w:t>
      </w:r>
      <w:proofErr w:type="spellEnd"/>
      <w:r>
        <w:rPr>
          <w:b/>
          <w:sz w:val="24"/>
        </w:rPr>
        <w:t xml:space="preserve"> 201</w:t>
      </w:r>
      <w:r w:rsidR="00A86419">
        <w:rPr>
          <w:b/>
          <w:sz w:val="24"/>
        </w:rPr>
        <w:t>9</w:t>
      </w:r>
      <w:r>
        <w:rPr>
          <w:b/>
          <w:sz w:val="24"/>
        </w:rPr>
        <w:t>, Szombathely</w:t>
      </w:r>
      <w:r w:rsidR="00216ABD">
        <w:rPr>
          <w:b/>
          <w:sz w:val="24"/>
        </w:rPr>
        <w:t xml:space="preserve"> (Ungarn)</w:t>
      </w:r>
      <w:bookmarkStart w:id="0" w:name="_GoBack"/>
      <w:bookmarkEnd w:id="0"/>
    </w:p>
    <w:p w:rsidR="00295B36" w:rsidRDefault="00295B36">
      <w:pPr>
        <w:pStyle w:val="Szvegtrzs"/>
        <w:spacing w:before="4"/>
        <w:rPr>
          <w:sz w:val="2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3"/>
      </w:tblGrid>
      <w:tr w:rsidR="00295B36">
        <w:trPr>
          <w:trHeight w:val="827"/>
        </w:trPr>
        <w:tc>
          <w:tcPr>
            <w:tcW w:w="3085" w:type="dxa"/>
          </w:tcPr>
          <w:p w:rsidR="00295B36" w:rsidRDefault="00295B3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95B36" w:rsidRDefault="00561E7D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Firmenname</w:t>
            </w:r>
            <w:proofErr w:type="spellEnd"/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623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18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Sitz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Standort</w:t>
            </w:r>
            <w:proofErr w:type="spellEnd"/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623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18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Branche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Hauptprofil</w:t>
            </w:r>
            <w:proofErr w:type="spellEnd"/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827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31"/>
              <w:ind w:left="107" w:right="600"/>
              <w:rPr>
                <w:b/>
              </w:rPr>
            </w:pPr>
            <w:proofErr w:type="spellStart"/>
            <w:r>
              <w:rPr>
                <w:b/>
              </w:rPr>
              <w:t>Dienstleistungspalette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Waren</w:t>
            </w:r>
            <w:proofErr w:type="spellEnd"/>
            <w:r>
              <w:rPr>
                <w:b/>
              </w:rPr>
              <w:t xml:space="preserve"> und </w:t>
            </w:r>
            <w:proofErr w:type="spellStart"/>
            <w:r>
              <w:rPr>
                <w:b/>
              </w:rPr>
              <w:t>Dienstleistungen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623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55"/>
              <w:ind w:left="107" w:right="466"/>
              <w:rPr>
                <w:b/>
              </w:rPr>
            </w:pP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- und </w:t>
            </w:r>
            <w:proofErr w:type="spellStart"/>
            <w:r>
              <w:rPr>
                <w:b/>
              </w:rPr>
              <w:t>Nachname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TeilnehmerInnen</w:t>
            </w:r>
            <w:proofErr w:type="spellEnd"/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626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Website</w:t>
            </w:r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624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  <w:tr w:rsidR="00295B36">
        <w:trPr>
          <w:trHeight w:val="623"/>
        </w:trPr>
        <w:tc>
          <w:tcPr>
            <w:tcW w:w="3085" w:type="dxa"/>
          </w:tcPr>
          <w:p w:rsidR="00295B36" w:rsidRDefault="00561E7D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Telefon/Fax</w:t>
            </w:r>
          </w:p>
        </w:tc>
        <w:tc>
          <w:tcPr>
            <w:tcW w:w="6663" w:type="dxa"/>
          </w:tcPr>
          <w:p w:rsidR="00295B36" w:rsidRDefault="00295B36">
            <w:pPr>
              <w:pStyle w:val="TableParagraph"/>
              <w:rPr>
                <w:rFonts w:ascii="Times New Roman"/>
              </w:rPr>
            </w:pPr>
          </w:p>
        </w:tc>
      </w:tr>
    </w:tbl>
    <w:p w:rsidR="00295B36" w:rsidRDefault="00295B36">
      <w:pPr>
        <w:pStyle w:val="Szvegtrzs"/>
        <w:spacing w:before="6"/>
        <w:rPr>
          <w:sz w:val="27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5"/>
      </w:tblGrid>
      <w:tr w:rsidR="00295B36">
        <w:trPr>
          <w:trHeight w:val="254"/>
        </w:trPr>
        <w:tc>
          <w:tcPr>
            <w:tcW w:w="9748" w:type="dxa"/>
            <w:gridSpan w:val="2"/>
          </w:tcPr>
          <w:p w:rsidR="00295B36" w:rsidRDefault="00561E7D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Wir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interessieren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für</w:t>
            </w:r>
            <w:proofErr w:type="spellEnd"/>
            <w:r w:rsidR="002B7B86">
              <w:rPr>
                <w:b/>
              </w:rPr>
              <w:t xml:space="preserve"> (</w:t>
            </w:r>
            <w:proofErr w:type="spellStart"/>
            <w:r w:rsidR="002B7B86">
              <w:rPr>
                <w:b/>
              </w:rPr>
              <w:t>mehrfachauswahl</w:t>
            </w:r>
            <w:proofErr w:type="spellEnd"/>
            <w:r w:rsidR="002B7B86">
              <w:rPr>
                <w:b/>
              </w:rPr>
              <w:t xml:space="preserve"> </w:t>
            </w:r>
            <w:proofErr w:type="spellStart"/>
            <w:r w:rsidR="002B7B86">
              <w:rPr>
                <w:b/>
              </w:rPr>
              <w:t>möglich</w:t>
            </w:r>
            <w:proofErr w:type="spellEnd"/>
            <w:r w:rsidR="002B7B86">
              <w:rPr>
                <w:b/>
              </w:rPr>
              <w:t>)</w:t>
            </w:r>
          </w:p>
        </w:tc>
      </w:tr>
      <w:tr w:rsidR="00295B36">
        <w:trPr>
          <w:trHeight w:val="1012"/>
        </w:trPr>
        <w:tc>
          <w:tcPr>
            <w:tcW w:w="4873" w:type="dxa"/>
          </w:tcPr>
          <w:p w:rsidR="00295B36" w:rsidRDefault="00561E7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0" w:lineRule="exact"/>
            </w:pPr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Geschäftspartner</w:t>
            </w:r>
            <w:proofErr w:type="spellEnd"/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Kunde</w:t>
            </w:r>
            <w:proofErr w:type="spellEnd"/>
          </w:p>
          <w:p w:rsidR="00295B36" w:rsidRDefault="00295B36">
            <w:pPr>
              <w:pStyle w:val="TableParagraph"/>
              <w:rPr>
                <w:b/>
              </w:rPr>
            </w:pPr>
          </w:p>
          <w:p w:rsidR="00295B36" w:rsidRDefault="00561E7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</w:pPr>
            <w:proofErr w:type="spellStart"/>
            <w:r>
              <w:t>Lieferanten</w:t>
            </w:r>
            <w:proofErr w:type="spellEnd"/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Unterlieferanten</w:t>
            </w:r>
            <w:proofErr w:type="spellEnd"/>
          </w:p>
        </w:tc>
        <w:tc>
          <w:tcPr>
            <w:tcW w:w="4875" w:type="dxa"/>
          </w:tcPr>
          <w:p w:rsidR="00295B36" w:rsidRDefault="00561E7D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341" w:hanging="360"/>
            </w:pPr>
            <w:proofErr w:type="spellStart"/>
            <w:r>
              <w:t>neue</w:t>
            </w:r>
            <w:proofErr w:type="spellEnd"/>
            <w:r>
              <w:t xml:space="preserve"> </w:t>
            </w:r>
            <w:proofErr w:type="spellStart"/>
            <w:r>
              <w:t>Geschäftspartner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gemeinsamen</w:t>
            </w:r>
            <w:proofErr w:type="spellEnd"/>
            <w:r>
              <w:t xml:space="preserve"> </w:t>
            </w:r>
            <w:proofErr w:type="spellStart"/>
            <w:r>
              <w:t>Aktionen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Erfahrungsaustausch</w:t>
            </w:r>
            <w:proofErr w:type="spellEnd"/>
            <w:r>
              <w:t>,</w:t>
            </w:r>
          </w:p>
          <w:p w:rsidR="00295B36" w:rsidRDefault="00561E7D">
            <w:pPr>
              <w:pStyle w:val="TableParagraph"/>
              <w:spacing w:before="2" w:line="252" w:lineRule="exact"/>
              <w:ind w:left="470" w:right="718"/>
            </w:pPr>
            <w:proofErr w:type="spellStart"/>
            <w:r>
              <w:t>Entwicklung</w:t>
            </w:r>
            <w:proofErr w:type="spellEnd"/>
            <w:r>
              <w:t xml:space="preserve">, </w:t>
            </w:r>
            <w:proofErr w:type="spellStart"/>
            <w:r>
              <w:t>Erfüllung</w:t>
            </w:r>
            <w:proofErr w:type="spellEnd"/>
            <w:r>
              <w:t xml:space="preserve"> von </w:t>
            </w:r>
            <w:proofErr w:type="spellStart"/>
            <w:r>
              <w:t>Aufträgen</w:t>
            </w:r>
            <w:proofErr w:type="spellEnd"/>
            <w:r>
              <w:t xml:space="preserve">, </w:t>
            </w:r>
            <w:proofErr w:type="spellStart"/>
            <w:r>
              <w:t>Vermarktung</w:t>
            </w:r>
            <w:proofErr w:type="spellEnd"/>
            <w:r>
              <w:t>, etc.)</w:t>
            </w:r>
          </w:p>
        </w:tc>
      </w:tr>
    </w:tbl>
    <w:p w:rsidR="00295B36" w:rsidRDefault="00295B36">
      <w:pPr>
        <w:pStyle w:val="Szvegtrzs"/>
        <w:spacing w:before="4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3"/>
      </w:tblGrid>
      <w:tr w:rsidR="002B7B86">
        <w:trPr>
          <w:trHeight w:val="254"/>
        </w:trPr>
        <w:tc>
          <w:tcPr>
            <w:tcW w:w="3071" w:type="dxa"/>
          </w:tcPr>
          <w:p w:rsidR="002B7B86" w:rsidRDefault="002B7B86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4" w:lineRule="exact"/>
            </w:pPr>
            <w:proofErr w:type="spellStart"/>
            <w:r>
              <w:t>deutsch</w:t>
            </w:r>
            <w:proofErr w:type="spellEnd"/>
          </w:p>
        </w:tc>
        <w:tc>
          <w:tcPr>
            <w:tcW w:w="3073" w:type="dxa"/>
          </w:tcPr>
          <w:p w:rsidR="002B7B86" w:rsidRDefault="002B7B8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4" w:lineRule="exact"/>
            </w:pPr>
            <w:proofErr w:type="spellStart"/>
            <w:r>
              <w:t>ungarisch</w:t>
            </w:r>
            <w:proofErr w:type="spellEnd"/>
          </w:p>
        </w:tc>
      </w:tr>
    </w:tbl>
    <w:p w:rsidR="00295B36" w:rsidRDefault="00295B36">
      <w:pPr>
        <w:pStyle w:val="Szvegtrzs"/>
        <w:rPr>
          <w:sz w:val="25"/>
        </w:rPr>
      </w:pPr>
    </w:p>
    <w:p w:rsidR="00295B36" w:rsidRDefault="00561E7D">
      <w:pPr>
        <w:pStyle w:val="Szvegtrzs"/>
        <w:ind w:left="1132" w:right="969"/>
      </w:pPr>
      <w:proofErr w:type="spellStart"/>
      <w:r>
        <w:t>Die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REGIONET </w:t>
      </w:r>
      <w:proofErr w:type="spellStart"/>
      <w:r>
        <w:t>Competitive</w:t>
      </w:r>
      <w:proofErr w:type="spellEnd"/>
      <w:r>
        <w:t xml:space="preserve"> Projektes (</w:t>
      </w:r>
      <w:proofErr w:type="spellStart"/>
      <w:r>
        <w:t>Reg</w:t>
      </w:r>
      <w:proofErr w:type="spellEnd"/>
      <w:r>
        <w:t xml:space="preserve">. Nr. ATHU007) </w:t>
      </w:r>
      <w:proofErr w:type="spellStart"/>
      <w:r>
        <w:t>statt</w:t>
      </w:r>
      <w:proofErr w:type="spellEnd"/>
      <w:r>
        <w:t xml:space="preserve">, </w:t>
      </w:r>
      <w:proofErr w:type="spellStart"/>
      <w:r>
        <w:t>welches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INTERREG V-A </w:t>
      </w:r>
      <w:proofErr w:type="spellStart"/>
      <w:r>
        <w:t>Österreich-Ungarn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Projekt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Fonds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gefördert</w:t>
      </w:r>
      <w:proofErr w:type="spellEnd"/>
      <w:r>
        <w:t>!</w:t>
      </w:r>
    </w:p>
    <w:sectPr w:rsidR="00295B36">
      <w:type w:val="continuous"/>
      <w:pgSz w:w="11910" w:h="16840"/>
      <w:pgMar w:top="2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88B"/>
    <w:multiLevelType w:val="hybridMultilevel"/>
    <w:tmpl w:val="BED2334A"/>
    <w:lvl w:ilvl="0" w:tplc="28720326">
      <w:numFmt w:val="bullet"/>
      <w:lvlText w:val="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3324724A">
      <w:numFmt w:val="bullet"/>
      <w:lvlText w:val="•"/>
      <w:lvlJc w:val="left"/>
      <w:pPr>
        <w:ind w:left="720" w:hanging="361"/>
      </w:pPr>
      <w:rPr>
        <w:rFonts w:hint="default"/>
        <w:lang w:val="hu-HU" w:eastAsia="hu-HU" w:bidi="hu-HU"/>
      </w:rPr>
    </w:lvl>
    <w:lvl w:ilvl="2" w:tplc="24C4D5F6">
      <w:numFmt w:val="bullet"/>
      <w:lvlText w:val="•"/>
      <w:lvlJc w:val="left"/>
      <w:pPr>
        <w:ind w:left="980" w:hanging="361"/>
      </w:pPr>
      <w:rPr>
        <w:rFonts w:hint="default"/>
        <w:lang w:val="hu-HU" w:eastAsia="hu-HU" w:bidi="hu-HU"/>
      </w:rPr>
    </w:lvl>
    <w:lvl w:ilvl="3" w:tplc="EFEE0D6A">
      <w:numFmt w:val="bullet"/>
      <w:lvlText w:val="•"/>
      <w:lvlJc w:val="left"/>
      <w:pPr>
        <w:ind w:left="1240" w:hanging="361"/>
      </w:pPr>
      <w:rPr>
        <w:rFonts w:hint="default"/>
        <w:lang w:val="hu-HU" w:eastAsia="hu-HU" w:bidi="hu-HU"/>
      </w:rPr>
    </w:lvl>
    <w:lvl w:ilvl="4" w:tplc="198EE4F6">
      <w:numFmt w:val="bullet"/>
      <w:lvlText w:val="•"/>
      <w:lvlJc w:val="left"/>
      <w:pPr>
        <w:ind w:left="1500" w:hanging="361"/>
      </w:pPr>
      <w:rPr>
        <w:rFonts w:hint="default"/>
        <w:lang w:val="hu-HU" w:eastAsia="hu-HU" w:bidi="hu-HU"/>
      </w:rPr>
    </w:lvl>
    <w:lvl w:ilvl="5" w:tplc="4CD28404">
      <w:numFmt w:val="bullet"/>
      <w:lvlText w:val="•"/>
      <w:lvlJc w:val="left"/>
      <w:pPr>
        <w:ind w:left="1760" w:hanging="361"/>
      </w:pPr>
      <w:rPr>
        <w:rFonts w:hint="default"/>
        <w:lang w:val="hu-HU" w:eastAsia="hu-HU" w:bidi="hu-HU"/>
      </w:rPr>
    </w:lvl>
    <w:lvl w:ilvl="6" w:tplc="0EB46A62">
      <w:numFmt w:val="bullet"/>
      <w:lvlText w:val="•"/>
      <w:lvlJc w:val="left"/>
      <w:pPr>
        <w:ind w:left="2020" w:hanging="361"/>
      </w:pPr>
      <w:rPr>
        <w:rFonts w:hint="default"/>
        <w:lang w:val="hu-HU" w:eastAsia="hu-HU" w:bidi="hu-HU"/>
      </w:rPr>
    </w:lvl>
    <w:lvl w:ilvl="7" w:tplc="9296F3FE">
      <w:numFmt w:val="bullet"/>
      <w:lvlText w:val="•"/>
      <w:lvlJc w:val="left"/>
      <w:pPr>
        <w:ind w:left="2280" w:hanging="361"/>
      </w:pPr>
      <w:rPr>
        <w:rFonts w:hint="default"/>
        <w:lang w:val="hu-HU" w:eastAsia="hu-HU" w:bidi="hu-HU"/>
      </w:rPr>
    </w:lvl>
    <w:lvl w:ilvl="8" w:tplc="EA101BBE">
      <w:numFmt w:val="bullet"/>
      <w:lvlText w:val="•"/>
      <w:lvlJc w:val="left"/>
      <w:pPr>
        <w:ind w:left="2540" w:hanging="361"/>
      </w:pPr>
      <w:rPr>
        <w:rFonts w:hint="default"/>
        <w:lang w:val="hu-HU" w:eastAsia="hu-HU" w:bidi="hu-HU"/>
      </w:rPr>
    </w:lvl>
  </w:abstractNum>
  <w:abstractNum w:abstractNumId="1" w15:restartNumberingAfterBreak="0">
    <w:nsid w:val="1987756B"/>
    <w:multiLevelType w:val="hybridMultilevel"/>
    <w:tmpl w:val="CBBA1898"/>
    <w:lvl w:ilvl="0" w:tplc="04FA48A2">
      <w:numFmt w:val="bullet"/>
      <w:lvlText w:val="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D2B05AC4">
      <w:numFmt w:val="bullet"/>
      <w:lvlText w:val="•"/>
      <w:lvlJc w:val="left"/>
      <w:pPr>
        <w:ind w:left="720" w:hanging="360"/>
      </w:pPr>
      <w:rPr>
        <w:rFonts w:hint="default"/>
        <w:lang w:val="hu-HU" w:eastAsia="hu-HU" w:bidi="hu-HU"/>
      </w:rPr>
    </w:lvl>
    <w:lvl w:ilvl="2" w:tplc="87C4F6C8">
      <w:numFmt w:val="bullet"/>
      <w:lvlText w:val="•"/>
      <w:lvlJc w:val="left"/>
      <w:pPr>
        <w:ind w:left="980" w:hanging="360"/>
      </w:pPr>
      <w:rPr>
        <w:rFonts w:hint="default"/>
        <w:lang w:val="hu-HU" w:eastAsia="hu-HU" w:bidi="hu-HU"/>
      </w:rPr>
    </w:lvl>
    <w:lvl w:ilvl="3" w:tplc="EB1E9FD8">
      <w:numFmt w:val="bullet"/>
      <w:lvlText w:val="•"/>
      <w:lvlJc w:val="left"/>
      <w:pPr>
        <w:ind w:left="1240" w:hanging="360"/>
      </w:pPr>
      <w:rPr>
        <w:rFonts w:hint="default"/>
        <w:lang w:val="hu-HU" w:eastAsia="hu-HU" w:bidi="hu-HU"/>
      </w:rPr>
    </w:lvl>
    <w:lvl w:ilvl="4" w:tplc="C2A6D48A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5" w:tplc="3BBAA788">
      <w:numFmt w:val="bullet"/>
      <w:lvlText w:val="•"/>
      <w:lvlJc w:val="left"/>
      <w:pPr>
        <w:ind w:left="1761" w:hanging="360"/>
      </w:pPr>
      <w:rPr>
        <w:rFonts w:hint="default"/>
        <w:lang w:val="hu-HU" w:eastAsia="hu-HU" w:bidi="hu-HU"/>
      </w:rPr>
    </w:lvl>
    <w:lvl w:ilvl="6" w:tplc="AB5A0A6E">
      <w:numFmt w:val="bullet"/>
      <w:lvlText w:val="•"/>
      <w:lvlJc w:val="left"/>
      <w:pPr>
        <w:ind w:left="2021" w:hanging="360"/>
      </w:pPr>
      <w:rPr>
        <w:rFonts w:hint="default"/>
        <w:lang w:val="hu-HU" w:eastAsia="hu-HU" w:bidi="hu-HU"/>
      </w:rPr>
    </w:lvl>
    <w:lvl w:ilvl="7" w:tplc="7904F7AE">
      <w:numFmt w:val="bullet"/>
      <w:lvlText w:val="•"/>
      <w:lvlJc w:val="left"/>
      <w:pPr>
        <w:ind w:left="2282" w:hanging="360"/>
      </w:pPr>
      <w:rPr>
        <w:rFonts w:hint="default"/>
        <w:lang w:val="hu-HU" w:eastAsia="hu-HU" w:bidi="hu-HU"/>
      </w:rPr>
    </w:lvl>
    <w:lvl w:ilvl="8" w:tplc="6494FD96">
      <w:numFmt w:val="bullet"/>
      <w:lvlText w:val="•"/>
      <w:lvlJc w:val="left"/>
      <w:pPr>
        <w:ind w:left="254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1B3B617B"/>
    <w:multiLevelType w:val="hybridMultilevel"/>
    <w:tmpl w:val="0C20981A"/>
    <w:lvl w:ilvl="0" w:tplc="B0A41A14">
      <w:numFmt w:val="bullet"/>
      <w:lvlText w:val="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F2DC6376">
      <w:numFmt w:val="bullet"/>
      <w:lvlText w:val="•"/>
      <w:lvlJc w:val="left"/>
      <w:pPr>
        <w:ind w:left="900" w:hanging="361"/>
      </w:pPr>
      <w:rPr>
        <w:rFonts w:hint="default"/>
        <w:lang w:val="hu-HU" w:eastAsia="hu-HU" w:bidi="hu-HU"/>
      </w:rPr>
    </w:lvl>
    <w:lvl w:ilvl="2" w:tplc="1EF29B1C">
      <w:numFmt w:val="bullet"/>
      <w:lvlText w:val="•"/>
      <w:lvlJc w:val="left"/>
      <w:pPr>
        <w:ind w:left="1340" w:hanging="361"/>
      </w:pPr>
      <w:rPr>
        <w:rFonts w:hint="default"/>
        <w:lang w:val="hu-HU" w:eastAsia="hu-HU" w:bidi="hu-HU"/>
      </w:rPr>
    </w:lvl>
    <w:lvl w:ilvl="3" w:tplc="1CF8B434">
      <w:numFmt w:val="bullet"/>
      <w:lvlText w:val="•"/>
      <w:lvlJc w:val="left"/>
      <w:pPr>
        <w:ind w:left="1780" w:hanging="361"/>
      </w:pPr>
      <w:rPr>
        <w:rFonts w:hint="default"/>
        <w:lang w:val="hu-HU" w:eastAsia="hu-HU" w:bidi="hu-HU"/>
      </w:rPr>
    </w:lvl>
    <w:lvl w:ilvl="4" w:tplc="BFA6CFD0">
      <w:numFmt w:val="bullet"/>
      <w:lvlText w:val="•"/>
      <w:lvlJc w:val="left"/>
      <w:pPr>
        <w:ind w:left="2221" w:hanging="361"/>
      </w:pPr>
      <w:rPr>
        <w:rFonts w:hint="default"/>
        <w:lang w:val="hu-HU" w:eastAsia="hu-HU" w:bidi="hu-HU"/>
      </w:rPr>
    </w:lvl>
    <w:lvl w:ilvl="5" w:tplc="1892E342">
      <w:numFmt w:val="bullet"/>
      <w:lvlText w:val="•"/>
      <w:lvlJc w:val="left"/>
      <w:pPr>
        <w:ind w:left="2661" w:hanging="361"/>
      </w:pPr>
      <w:rPr>
        <w:rFonts w:hint="default"/>
        <w:lang w:val="hu-HU" w:eastAsia="hu-HU" w:bidi="hu-HU"/>
      </w:rPr>
    </w:lvl>
    <w:lvl w:ilvl="6" w:tplc="13E8E992">
      <w:numFmt w:val="bullet"/>
      <w:lvlText w:val="•"/>
      <w:lvlJc w:val="left"/>
      <w:pPr>
        <w:ind w:left="3101" w:hanging="361"/>
      </w:pPr>
      <w:rPr>
        <w:rFonts w:hint="default"/>
        <w:lang w:val="hu-HU" w:eastAsia="hu-HU" w:bidi="hu-HU"/>
      </w:rPr>
    </w:lvl>
    <w:lvl w:ilvl="7" w:tplc="4EC435D2">
      <w:numFmt w:val="bullet"/>
      <w:lvlText w:val="•"/>
      <w:lvlJc w:val="left"/>
      <w:pPr>
        <w:ind w:left="3542" w:hanging="361"/>
      </w:pPr>
      <w:rPr>
        <w:rFonts w:hint="default"/>
        <w:lang w:val="hu-HU" w:eastAsia="hu-HU" w:bidi="hu-HU"/>
      </w:rPr>
    </w:lvl>
    <w:lvl w:ilvl="8" w:tplc="1C0A3372">
      <w:numFmt w:val="bullet"/>
      <w:lvlText w:val="•"/>
      <w:lvlJc w:val="left"/>
      <w:pPr>
        <w:ind w:left="3982" w:hanging="361"/>
      </w:pPr>
      <w:rPr>
        <w:rFonts w:hint="default"/>
        <w:lang w:val="hu-HU" w:eastAsia="hu-HU" w:bidi="hu-HU"/>
      </w:rPr>
    </w:lvl>
  </w:abstractNum>
  <w:abstractNum w:abstractNumId="3" w15:restartNumberingAfterBreak="0">
    <w:nsid w:val="46B6713E"/>
    <w:multiLevelType w:val="hybridMultilevel"/>
    <w:tmpl w:val="5E6E0A1C"/>
    <w:lvl w:ilvl="0" w:tplc="4E3E0542">
      <w:numFmt w:val="bullet"/>
      <w:lvlText w:val="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00867DBE">
      <w:numFmt w:val="bullet"/>
      <w:lvlText w:val="•"/>
      <w:lvlJc w:val="left"/>
      <w:pPr>
        <w:ind w:left="918" w:hanging="361"/>
      </w:pPr>
      <w:rPr>
        <w:rFonts w:hint="default"/>
        <w:lang w:val="hu-HU" w:eastAsia="hu-HU" w:bidi="hu-HU"/>
      </w:rPr>
    </w:lvl>
    <w:lvl w:ilvl="2" w:tplc="76D071EC">
      <w:numFmt w:val="bullet"/>
      <w:lvlText w:val="•"/>
      <w:lvlJc w:val="left"/>
      <w:pPr>
        <w:ind w:left="1357" w:hanging="361"/>
      </w:pPr>
      <w:rPr>
        <w:rFonts w:hint="default"/>
        <w:lang w:val="hu-HU" w:eastAsia="hu-HU" w:bidi="hu-HU"/>
      </w:rPr>
    </w:lvl>
    <w:lvl w:ilvl="3" w:tplc="FD50B21C">
      <w:numFmt w:val="bullet"/>
      <w:lvlText w:val="•"/>
      <w:lvlJc w:val="left"/>
      <w:pPr>
        <w:ind w:left="1795" w:hanging="361"/>
      </w:pPr>
      <w:rPr>
        <w:rFonts w:hint="default"/>
        <w:lang w:val="hu-HU" w:eastAsia="hu-HU" w:bidi="hu-HU"/>
      </w:rPr>
    </w:lvl>
    <w:lvl w:ilvl="4" w:tplc="5F9C80FA">
      <w:numFmt w:val="bullet"/>
      <w:lvlText w:val="•"/>
      <w:lvlJc w:val="left"/>
      <w:pPr>
        <w:ind w:left="2234" w:hanging="361"/>
      </w:pPr>
      <w:rPr>
        <w:rFonts w:hint="default"/>
        <w:lang w:val="hu-HU" w:eastAsia="hu-HU" w:bidi="hu-HU"/>
      </w:rPr>
    </w:lvl>
    <w:lvl w:ilvl="5" w:tplc="5FD4B364">
      <w:numFmt w:val="bullet"/>
      <w:lvlText w:val="•"/>
      <w:lvlJc w:val="left"/>
      <w:pPr>
        <w:ind w:left="2672" w:hanging="361"/>
      </w:pPr>
      <w:rPr>
        <w:rFonts w:hint="default"/>
        <w:lang w:val="hu-HU" w:eastAsia="hu-HU" w:bidi="hu-HU"/>
      </w:rPr>
    </w:lvl>
    <w:lvl w:ilvl="6" w:tplc="B28E5D76">
      <w:numFmt w:val="bullet"/>
      <w:lvlText w:val="•"/>
      <w:lvlJc w:val="left"/>
      <w:pPr>
        <w:ind w:left="3111" w:hanging="361"/>
      </w:pPr>
      <w:rPr>
        <w:rFonts w:hint="default"/>
        <w:lang w:val="hu-HU" w:eastAsia="hu-HU" w:bidi="hu-HU"/>
      </w:rPr>
    </w:lvl>
    <w:lvl w:ilvl="7" w:tplc="0030A9B4">
      <w:numFmt w:val="bullet"/>
      <w:lvlText w:val="•"/>
      <w:lvlJc w:val="left"/>
      <w:pPr>
        <w:ind w:left="3549" w:hanging="361"/>
      </w:pPr>
      <w:rPr>
        <w:rFonts w:hint="default"/>
        <w:lang w:val="hu-HU" w:eastAsia="hu-HU" w:bidi="hu-HU"/>
      </w:rPr>
    </w:lvl>
    <w:lvl w:ilvl="8" w:tplc="E12E3C2E">
      <w:numFmt w:val="bullet"/>
      <w:lvlText w:val="•"/>
      <w:lvlJc w:val="left"/>
      <w:pPr>
        <w:ind w:left="3988" w:hanging="361"/>
      </w:pPr>
      <w:rPr>
        <w:rFonts w:hint="default"/>
        <w:lang w:val="hu-HU" w:eastAsia="hu-HU" w:bidi="hu-HU"/>
      </w:rPr>
    </w:lvl>
  </w:abstractNum>
  <w:abstractNum w:abstractNumId="4" w15:restartNumberingAfterBreak="0">
    <w:nsid w:val="59030610"/>
    <w:multiLevelType w:val="hybridMultilevel"/>
    <w:tmpl w:val="AD622BDA"/>
    <w:lvl w:ilvl="0" w:tplc="A946903C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F318A86E">
      <w:numFmt w:val="bullet"/>
      <w:lvlText w:val="•"/>
      <w:lvlJc w:val="left"/>
      <w:pPr>
        <w:ind w:left="787" w:hanging="360"/>
      </w:pPr>
      <w:rPr>
        <w:rFonts w:hint="default"/>
        <w:lang w:val="hu-HU" w:eastAsia="hu-HU" w:bidi="hu-HU"/>
      </w:rPr>
    </w:lvl>
    <w:lvl w:ilvl="2" w:tplc="2182D54A">
      <w:numFmt w:val="bullet"/>
      <w:lvlText w:val="•"/>
      <w:lvlJc w:val="left"/>
      <w:pPr>
        <w:ind w:left="1115" w:hanging="360"/>
      </w:pPr>
      <w:rPr>
        <w:rFonts w:hint="default"/>
        <w:lang w:val="hu-HU" w:eastAsia="hu-HU" w:bidi="hu-HU"/>
      </w:rPr>
    </w:lvl>
    <w:lvl w:ilvl="3" w:tplc="2760FB16">
      <w:numFmt w:val="bullet"/>
      <w:lvlText w:val="•"/>
      <w:lvlJc w:val="left"/>
      <w:pPr>
        <w:ind w:left="1443" w:hanging="360"/>
      </w:pPr>
      <w:rPr>
        <w:rFonts w:hint="default"/>
        <w:lang w:val="hu-HU" w:eastAsia="hu-HU" w:bidi="hu-HU"/>
      </w:rPr>
    </w:lvl>
    <w:lvl w:ilvl="4" w:tplc="19448CF2">
      <w:numFmt w:val="bullet"/>
      <w:lvlText w:val="•"/>
      <w:lvlJc w:val="left"/>
      <w:pPr>
        <w:ind w:left="1771" w:hanging="360"/>
      </w:pPr>
      <w:rPr>
        <w:rFonts w:hint="default"/>
        <w:lang w:val="hu-HU" w:eastAsia="hu-HU" w:bidi="hu-HU"/>
      </w:rPr>
    </w:lvl>
    <w:lvl w:ilvl="5" w:tplc="A706FD7E">
      <w:numFmt w:val="bullet"/>
      <w:lvlText w:val="•"/>
      <w:lvlJc w:val="left"/>
      <w:pPr>
        <w:ind w:left="2099" w:hanging="360"/>
      </w:pPr>
      <w:rPr>
        <w:rFonts w:hint="default"/>
        <w:lang w:val="hu-HU" w:eastAsia="hu-HU" w:bidi="hu-HU"/>
      </w:rPr>
    </w:lvl>
    <w:lvl w:ilvl="6" w:tplc="9462FF16">
      <w:numFmt w:val="bullet"/>
      <w:lvlText w:val="•"/>
      <w:lvlJc w:val="left"/>
      <w:pPr>
        <w:ind w:left="2426" w:hanging="360"/>
      </w:pPr>
      <w:rPr>
        <w:rFonts w:hint="default"/>
        <w:lang w:val="hu-HU" w:eastAsia="hu-HU" w:bidi="hu-HU"/>
      </w:rPr>
    </w:lvl>
    <w:lvl w:ilvl="7" w:tplc="88D4AD40">
      <w:numFmt w:val="bullet"/>
      <w:lvlText w:val="•"/>
      <w:lvlJc w:val="left"/>
      <w:pPr>
        <w:ind w:left="2754" w:hanging="360"/>
      </w:pPr>
      <w:rPr>
        <w:rFonts w:hint="default"/>
        <w:lang w:val="hu-HU" w:eastAsia="hu-HU" w:bidi="hu-HU"/>
      </w:rPr>
    </w:lvl>
    <w:lvl w:ilvl="8" w:tplc="1A8A7EDC">
      <w:numFmt w:val="bullet"/>
      <w:lvlText w:val="•"/>
      <w:lvlJc w:val="left"/>
      <w:pPr>
        <w:ind w:left="3082" w:hanging="360"/>
      </w:pPr>
      <w:rPr>
        <w:rFonts w:hint="default"/>
        <w:lang w:val="hu-HU" w:eastAsia="hu-HU" w:bidi="hu-HU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6"/>
    <w:rsid w:val="00071166"/>
    <w:rsid w:val="00216ABD"/>
    <w:rsid w:val="00295B36"/>
    <w:rsid w:val="002B7B86"/>
    <w:rsid w:val="00561E7D"/>
    <w:rsid w:val="00A86419"/>
    <w:rsid w:val="00C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394F"/>
  <w15:docId w15:val="{9665A3B5-8220-4D78-825D-A065C14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20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Ferenc Csordás</cp:lastModifiedBy>
  <cp:revision>2</cp:revision>
  <dcterms:created xsi:type="dcterms:W3CDTF">2019-03-06T09:47:00Z</dcterms:created>
  <dcterms:modified xsi:type="dcterms:W3CDTF">2019-03-06T09:47:00Z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2018-11-13T00:00:00Z</vt:filetime>
  </property>
</Properties>
</file>